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BD8AA7" w14:textId="69F34C7C" w:rsidR="00101D82" w:rsidRPr="00101D82" w:rsidRDefault="00101D82" w:rsidP="00101D82">
      <w:pPr>
        <w:spacing w:line="600" w:lineRule="exact"/>
        <w:jc w:val="center"/>
        <w:rPr>
          <w:rFonts w:ascii="方正小标宋简体" w:eastAsia="方正小标宋简体" w:hAnsi="方正小标宋简体" w:cs="方正小标宋简体"/>
          <w:kern w:val="0"/>
          <w:sz w:val="44"/>
          <w:szCs w:val="44"/>
        </w:rPr>
      </w:pPr>
      <w:r w:rsidRPr="00101D82">
        <w:rPr>
          <w:rFonts w:ascii="方正小标宋简体" w:eastAsia="方正小标宋简体" w:hAnsi="方正小标宋简体" w:cs="方正小标宋简体" w:hint="eastAsia"/>
          <w:kern w:val="0"/>
          <w:sz w:val="44"/>
          <w:szCs w:val="44"/>
        </w:rPr>
        <w:t>过去五年的工作和新时代十年的伟大变革</w:t>
      </w:r>
    </w:p>
    <w:p w14:paraId="278884AB" w14:textId="36F469C0" w:rsidR="00101D82" w:rsidRPr="00101D82" w:rsidRDefault="00101D82" w:rsidP="00101D82">
      <w:pPr>
        <w:spacing w:line="600" w:lineRule="exact"/>
        <w:jc w:val="right"/>
        <w:rPr>
          <w:rFonts w:ascii="仿宋_GB2312" w:eastAsia="仿宋_GB2312" w:hint="eastAsia"/>
          <w:sz w:val="24"/>
          <w:szCs w:val="24"/>
        </w:rPr>
      </w:pPr>
      <w:r w:rsidRPr="00101D82">
        <w:rPr>
          <w:rFonts w:ascii="仿宋_GB2312" w:eastAsia="仿宋_GB2312" w:hint="eastAsia"/>
          <w:sz w:val="24"/>
          <w:szCs w:val="24"/>
        </w:rPr>
        <w:t>——摘自《</w:t>
      </w:r>
      <w:r w:rsidRPr="00101D82">
        <w:rPr>
          <w:rFonts w:ascii="仿宋_GB2312" w:eastAsia="仿宋_GB2312" w:hint="eastAsia"/>
          <w:sz w:val="24"/>
          <w:szCs w:val="24"/>
        </w:rPr>
        <w:t>高举中国特色社会主义伟大旗帜</w:t>
      </w:r>
      <w:r w:rsidRPr="00101D82">
        <w:rPr>
          <w:rFonts w:ascii="仿宋_GB2312" w:eastAsia="仿宋_GB2312" w:hint="eastAsia"/>
          <w:sz w:val="24"/>
          <w:szCs w:val="24"/>
        </w:rPr>
        <w:t xml:space="preserve"> </w:t>
      </w:r>
      <w:r w:rsidRPr="00101D82">
        <w:rPr>
          <w:rFonts w:ascii="仿宋_GB2312" w:eastAsia="仿宋_GB2312" w:hint="eastAsia"/>
          <w:sz w:val="24"/>
          <w:szCs w:val="24"/>
        </w:rPr>
        <w:t>为全面建设社会主义现代化国家而团结奋斗——在中国共产党第二十次全国代表大会上的报告</w:t>
      </w:r>
      <w:r w:rsidRPr="00101D82">
        <w:rPr>
          <w:rFonts w:ascii="仿宋_GB2312" w:eastAsia="仿宋_GB2312" w:hint="eastAsia"/>
          <w:sz w:val="24"/>
          <w:szCs w:val="24"/>
        </w:rPr>
        <w:t>》</w:t>
      </w:r>
    </w:p>
    <w:p w14:paraId="4A7D11CB" w14:textId="77777777" w:rsidR="00101D82" w:rsidRPr="00101D82" w:rsidRDefault="00101D82" w:rsidP="00101D82">
      <w:pPr>
        <w:spacing w:line="600" w:lineRule="exact"/>
        <w:ind w:firstLine="648"/>
        <w:rPr>
          <w:rFonts w:ascii="仿宋_GB2312" w:eastAsia="仿宋_GB2312"/>
          <w:sz w:val="32"/>
          <w:szCs w:val="32"/>
        </w:rPr>
      </w:pPr>
      <w:r w:rsidRPr="00101D82">
        <w:rPr>
          <w:rFonts w:ascii="仿宋_GB2312" w:eastAsia="仿宋_GB2312" w:hint="eastAsia"/>
          <w:sz w:val="32"/>
          <w:szCs w:val="32"/>
        </w:rPr>
        <w:t>十九大以来的五年，是极不寻常、极不平凡的五年。党中央统筹中华民族伟大复兴战略全局和世界百年未有之大变局，召开七次全会，分别就宪法修改，深化党和国家机构改革，坚持和完善中国特色社会主义制度、推进国家治理体系和治理能力现代化，制定“十四五”规划和二</w:t>
      </w:r>
      <w:r w:rsidRPr="00101D82">
        <w:rPr>
          <w:rFonts w:ascii="微软雅黑" w:eastAsia="微软雅黑" w:hAnsi="微软雅黑" w:cs="微软雅黑" w:hint="eastAsia"/>
          <w:sz w:val="32"/>
          <w:szCs w:val="32"/>
        </w:rPr>
        <w:t>〇</w:t>
      </w:r>
      <w:r w:rsidRPr="00101D82">
        <w:rPr>
          <w:rFonts w:ascii="仿宋_GB2312" w:eastAsia="仿宋_GB2312" w:hAnsi="仿宋_GB2312" w:cs="仿宋_GB2312" w:hint="eastAsia"/>
          <w:sz w:val="32"/>
          <w:szCs w:val="32"/>
        </w:rPr>
        <w:t>三五年远景目标，全面总结党的百年奋斗重大成就和历史经验等重大问题</w:t>
      </w:r>
      <w:proofErr w:type="gramStart"/>
      <w:r w:rsidRPr="00101D82">
        <w:rPr>
          <w:rFonts w:ascii="仿宋_GB2312" w:eastAsia="仿宋_GB2312" w:hAnsi="仿宋_GB2312" w:cs="仿宋_GB2312" w:hint="eastAsia"/>
          <w:sz w:val="32"/>
          <w:szCs w:val="32"/>
        </w:rPr>
        <w:t>作出</w:t>
      </w:r>
      <w:proofErr w:type="gramEnd"/>
      <w:r w:rsidRPr="00101D82">
        <w:rPr>
          <w:rFonts w:ascii="仿宋_GB2312" w:eastAsia="仿宋_GB2312" w:hAnsi="仿宋_GB2312" w:cs="仿宋_GB2312" w:hint="eastAsia"/>
          <w:sz w:val="32"/>
          <w:szCs w:val="32"/>
        </w:rPr>
        <w:t>决定和决议，就党和国家事业发展</w:t>
      </w:r>
      <w:proofErr w:type="gramStart"/>
      <w:r w:rsidRPr="00101D82">
        <w:rPr>
          <w:rFonts w:ascii="仿宋_GB2312" w:eastAsia="仿宋_GB2312" w:hAnsi="仿宋_GB2312" w:cs="仿宋_GB2312" w:hint="eastAsia"/>
          <w:sz w:val="32"/>
          <w:szCs w:val="32"/>
        </w:rPr>
        <w:t>作出</w:t>
      </w:r>
      <w:proofErr w:type="gramEnd"/>
      <w:r w:rsidRPr="00101D82">
        <w:rPr>
          <w:rFonts w:ascii="仿宋_GB2312" w:eastAsia="仿宋_GB2312" w:hAnsi="仿宋_GB2312" w:cs="仿宋_GB2312" w:hint="eastAsia"/>
          <w:sz w:val="32"/>
          <w:szCs w:val="32"/>
        </w:rPr>
        <w:t>重大战略部署，团结带领全党全军全国各族人民有效</w:t>
      </w:r>
      <w:proofErr w:type="gramStart"/>
      <w:r w:rsidRPr="00101D82">
        <w:rPr>
          <w:rFonts w:ascii="仿宋_GB2312" w:eastAsia="仿宋_GB2312" w:hAnsi="仿宋_GB2312" w:cs="仿宋_GB2312" w:hint="eastAsia"/>
          <w:sz w:val="32"/>
          <w:szCs w:val="32"/>
        </w:rPr>
        <w:t>应对严峻</w:t>
      </w:r>
      <w:proofErr w:type="gramEnd"/>
      <w:r w:rsidRPr="00101D82">
        <w:rPr>
          <w:rFonts w:ascii="仿宋_GB2312" w:eastAsia="仿宋_GB2312" w:hAnsi="仿宋_GB2312" w:cs="仿宋_GB2312" w:hint="eastAsia"/>
          <w:sz w:val="32"/>
          <w:szCs w:val="32"/>
        </w:rPr>
        <w:t>复杂的国际形势和接踵而至的巨大风险挑战，以奋发有为的精神把新时代中国特色社会主义不断推向前进。</w:t>
      </w:r>
    </w:p>
    <w:p w14:paraId="3B206C84" w14:textId="77777777" w:rsidR="00101D82" w:rsidRPr="00101D82" w:rsidRDefault="00101D82" w:rsidP="00101D82">
      <w:pPr>
        <w:spacing w:line="600" w:lineRule="exact"/>
        <w:ind w:firstLine="648"/>
        <w:rPr>
          <w:rFonts w:ascii="仿宋_GB2312" w:eastAsia="仿宋_GB2312"/>
          <w:sz w:val="32"/>
          <w:szCs w:val="32"/>
        </w:rPr>
      </w:pPr>
      <w:r w:rsidRPr="00101D82">
        <w:rPr>
          <w:rFonts w:ascii="仿宋_GB2312" w:eastAsia="仿宋_GB2312" w:hint="eastAsia"/>
          <w:sz w:val="32"/>
          <w:szCs w:val="32"/>
        </w:rPr>
        <w:t>五年来，我们坚持加强党的全面领导和党中央集中统一领导，全力推进全面建成小康社会进程，完整、准确、全面贯彻新发展理念，着力推动高质量发展，主动构建新发展格局，蹄疾步稳推进改革，扎实推进全过程人民民主，全面推进依法治国，积极发展社会主义先进文化，突出保障和改善民生，集中力量实施脱贫攻坚战，大力推进生态文明建设，坚决维护国家安全，防范化解重大风险，保持社会大局稳定，大力度推进国防和军队现代化建设，全方位开展中国特色大国外交，全面推进党的建设新的伟大工程。我们隆重庆祝中国共产党成立一百周年、中华人民共和国成立七十周年，制</w:t>
      </w:r>
      <w:r w:rsidRPr="00101D82">
        <w:rPr>
          <w:rFonts w:ascii="仿宋_GB2312" w:eastAsia="仿宋_GB2312" w:hint="eastAsia"/>
          <w:sz w:val="32"/>
          <w:szCs w:val="32"/>
        </w:rPr>
        <w:lastRenderedPageBreak/>
        <w:t>定第三个历史决议，在全党开展党史学习教育，建成中国共产党历史展览馆，号召全党学习和</w:t>
      </w:r>
      <w:proofErr w:type="gramStart"/>
      <w:r w:rsidRPr="00101D82">
        <w:rPr>
          <w:rFonts w:ascii="仿宋_GB2312" w:eastAsia="仿宋_GB2312" w:hint="eastAsia"/>
          <w:sz w:val="32"/>
          <w:szCs w:val="32"/>
        </w:rPr>
        <w:t>践行</w:t>
      </w:r>
      <w:proofErr w:type="gramEnd"/>
      <w:r w:rsidRPr="00101D82">
        <w:rPr>
          <w:rFonts w:ascii="仿宋_GB2312" w:eastAsia="仿宋_GB2312" w:hint="eastAsia"/>
          <w:sz w:val="32"/>
          <w:szCs w:val="32"/>
        </w:rPr>
        <w:t>伟大建党精神，在新的征程上更加坚定、更加自觉地牢记初心使命、开创美好未来。特别是面对突如其来的新冠肺炎疫情，我们坚持人民至上、生命至上，坚持外防输入、内防反弹，坚持动态清零不动摇，开展抗击疫情人民战争、总体战、阻击战，最大限度保护了人民生命安全和身体健康，统筹疫情防控和经济社会发展取得重大积极成果。面对香港局势动荡变化，我们依照宪法和基本法有效实施对特别行政区的全面管治权，制定实施香港特别行政区维护国家安全法，落实“爱国者治港”原则，香港局势实现由乱到治的重大转折，深入推进粤港澳大湾区建设，支持香港、澳门发展经济、改善民生、保持稳定。面对“台独”势力分裂活动和外部势力干涉台湾事务的严重挑衅，我们坚决开展反分裂、反干涉重大斗争，展示了我们维护国家主权和领土完整、反对“台独”的坚强决心和强大能力，进一步掌握了实现祖国完全统一的战略主动，进一步巩固了国际社会坚持一个中国的格局。面对国际局势急剧变化，特别是面对外部讹诈、遏制、封锁、极限施压，我们坚持国家利益为重、国内政治优先，保持战略定力，发扬斗争精神，展示不畏强权的坚定意志，在斗争中维护国家尊严和核心利益，牢牢掌握了我国发展和安全主动权。五年来，我们党团结带领人民，攻克了许多长期没有解决的难题，办成了许多事关长远的大事要事，推动党和国家事业取得举世瞩</w:t>
      </w:r>
      <w:r w:rsidRPr="00101D82">
        <w:rPr>
          <w:rFonts w:ascii="仿宋_GB2312" w:eastAsia="仿宋_GB2312" w:hint="eastAsia"/>
          <w:sz w:val="32"/>
          <w:szCs w:val="32"/>
        </w:rPr>
        <w:lastRenderedPageBreak/>
        <w:t>目的重大成就。</w:t>
      </w:r>
    </w:p>
    <w:p w14:paraId="65EFE0A3" w14:textId="77777777" w:rsidR="00101D82" w:rsidRPr="00101D82" w:rsidRDefault="00101D82" w:rsidP="00101D82">
      <w:pPr>
        <w:spacing w:line="600" w:lineRule="exact"/>
        <w:ind w:firstLine="648"/>
        <w:rPr>
          <w:rFonts w:ascii="仿宋_GB2312" w:eastAsia="仿宋_GB2312"/>
          <w:sz w:val="32"/>
          <w:szCs w:val="32"/>
        </w:rPr>
      </w:pPr>
      <w:r w:rsidRPr="00101D82">
        <w:rPr>
          <w:rFonts w:ascii="仿宋_GB2312" w:eastAsia="仿宋_GB2312" w:hint="eastAsia"/>
          <w:sz w:val="32"/>
          <w:szCs w:val="32"/>
        </w:rPr>
        <w:t>同志们！十八大召开至今已经十年了。十年来，我们经历了对党和人民事业具有重大现实意义和深远历史意义的三件大事：一是迎来中国共产党成立一百周年，二是中国特色社会主义进入新时代，三是完成脱贫攻坚、全面建成小康社会的历史任务，实现第一个百年奋斗目标。这是中国共产党和中国人民团结奋斗赢得的历史性胜利，是彪炳中华民族发展史册的历史性胜利，也是对世界具有深远影响的历史性胜利。</w:t>
      </w:r>
    </w:p>
    <w:p w14:paraId="3E89C181" w14:textId="77777777" w:rsidR="00101D82" w:rsidRPr="00101D82" w:rsidRDefault="00101D82" w:rsidP="00101D82">
      <w:pPr>
        <w:spacing w:line="600" w:lineRule="exact"/>
        <w:ind w:firstLine="648"/>
        <w:rPr>
          <w:rFonts w:ascii="仿宋_GB2312" w:eastAsia="仿宋_GB2312"/>
          <w:sz w:val="32"/>
          <w:szCs w:val="32"/>
        </w:rPr>
      </w:pPr>
      <w:r w:rsidRPr="00101D82">
        <w:rPr>
          <w:rFonts w:ascii="仿宋_GB2312" w:eastAsia="仿宋_GB2312" w:hint="eastAsia"/>
          <w:sz w:val="32"/>
          <w:szCs w:val="32"/>
        </w:rPr>
        <w:t>十年前，我们面对的形势是，改革开放和社会主义现代化建设取得巨大成就，党的建设新的伟大工程取得显著成效，为我们继续前进奠定了坚实基础、创造了良好条件、提供了重要保障，同时一系列长期积累及新出现的突出矛盾和问题亟待解决。党内存在不少对坚持党的领导认识模糊、行动乏力问题，存在不少落实党的领导弱化、虚化、淡化问题，有些党员、干部政治信仰发生动摇，一些地方和部门形式主义、官僚主义、享乐主义和奢靡之风屡禁不止，特权思想和特权现象较为严重，一些贪腐问题触目惊心；经济结构性体制性矛盾突出，发展不平衡、不协调、不可持续，传统发展模式难以为继，一些深层次体制机制问题和利益固化藩篱日益显现；一些人对中国特色社会主义政治制度自信不足，有法不依、执法不严等问题严重存在；拜金主义、享乐主义、极端个人主义和历史虚无主义等错误思潮不时出现，网络舆论乱</w:t>
      </w:r>
      <w:r w:rsidRPr="00101D82">
        <w:rPr>
          <w:rFonts w:ascii="仿宋_GB2312" w:eastAsia="仿宋_GB2312" w:hint="eastAsia"/>
          <w:sz w:val="32"/>
          <w:szCs w:val="32"/>
        </w:rPr>
        <w:lastRenderedPageBreak/>
        <w:t>象丛生，严重影响人们思想和社会舆论环境；民生保障存在不少薄弱环节；资源环境约束趋紧、环境污染等问题突出；维护国家安全制度不完善、应对各种重大风险能力不强，国防和军队现代化存在不少短板弱项；香港、澳门落实“一国两制”的体制机制不健全；国家安全受到严峻挑战，等等。当时，党内和社会上不少人对党和国家前途忧心忡忡。面对这些影响党长期执政、国家长治久安、人民幸福安康的突出矛盾和问题，党中央审时度势、果敢抉择，锐意进取、攻坚克难，团结带领全党全军全国各族人民撸起袖子加油干、风雨无阻向前行，义无反顾进行具有许多新的历史特点的伟大斗争。</w:t>
      </w:r>
    </w:p>
    <w:p w14:paraId="45D1481B" w14:textId="77777777" w:rsidR="00101D82" w:rsidRPr="00101D82" w:rsidRDefault="00101D82" w:rsidP="00101D82">
      <w:pPr>
        <w:spacing w:line="600" w:lineRule="exact"/>
        <w:ind w:firstLine="648"/>
        <w:rPr>
          <w:rFonts w:ascii="仿宋_GB2312" w:eastAsia="仿宋_GB2312"/>
          <w:sz w:val="32"/>
          <w:szCs w:val="32"/>
        </w:rPr>
      </w:pPr>
      <w:r w:rsidRPr="00101D82">
        <w:rPr>
          <w:rFonts w:ascii="仿宋_GB2312" w:eastAsia="仿宋_GB2312" w:hint="eastAsia"/>
          <w:sz w:val="32"/>
          <w:szCs w:val="32"/>
        </w:rPr>
        <w:t>十年来，我们坚持马克思列宁主义、毛泽东思想、邓小平理论、“三个代表”重要思想、科学发展观，全面贯彻新时代中国特色社会主义思想，全面贯彻党的基本路线、基本方略，采取一系列战略性举措，推进一系列变革性实践，实现一系列突破性进展，取得一系列标志性成果，经受住了来自政治、经济、意识形态、自然界等方面的风险挑战考验，党和国家事业取得历史性成就、发生历史性变革，推动我国迈上全面建设社会主义现代化国家新征程。</w:t>
      </w:r>
    </w:p>
    <w:p w14:paraId="08C81046" w14:textId="77777777" w:rsidR="00101D82" w:rsidRPr="00101D82" w:rsidRDefault="00101D82" w:rsidP="00101D82">
      <w:pPr>
        <w:spacing w:line="600" w:lineRule="exact"/>
        <w:ind w:firstLine="648"/>
        <w:rPr>
          <w:rFonts w:ascii="仿宋_GB2312" w:eastAsia="仿宋_GB2312"/>
          <w:sz w:val="32"/>
          <w:szCs w:val="32"/>
        </w:rPr>
      </w:pPr>
      <w:r w:rsidRPr="00101D82">
        <w:rPr>
          <w:rFonts w:ascii="仿宋_GB2312" w:eastAsia="仿宋_GB2312" w:hint="eastAsia"/>
          <w:sz w:val="32"/>
          <w:szCs w:val="32"/>
        </w:rPr>
        <w:t>——我们创立了新时代中国特色社会主义思想，明确坚持和发展中国特色社会主义的基本方略，提出一系列治国</w:t>
      </w:r>
      <w:proofErr w:type="gramStart"/>
      <w:r w:rsidRPr="00101D82">
        <w:rPr>
          <w:rFonts w:ascii="仿宋_GB2312" w:eastAsia="仿宋_GB2312" w:hint="eastAsia"/>
          <w:sz w:val="32"/>
          <w:szCs w:val="32"/>
        </w:rPr>
        <w:t>理政新理念</w:t>
      </w:r>
      <w:proofErr w:type="gramEnd"/>
      <w:r w:rsidRPr="00101D82">
        <w:rPr>
          <w:rFonts w:ascii="仿宋_GB2312" w:eastAsia="仿宋_GB2312" w:hint="eastAsia"/>
          <w:sz w:val="32"/>
          <w:szCs w:val="32"/>
        </w:rPr>
        <w:t>新思想新战略，实现了马克思主义中国化时代化新的飞跃，坚持不懈用这一创新理论武装头脑、指导实践、推</w:t>
      </w:r>
      <w:r w:rsidRPr="00101D82">
        <w:rPr>
          <w:rFonts w:ascii="仿宋_GB2312" w:eastAsia="仿宋_GB2312" w:hint="eastAsia"/>
          <w:sz w:val="32"/>
          <w:szCs w:val="32"/>
        </w:rPr>
        <w:lastRenderedPageBreak/>
        <w:t>动工作，为新时代党和国家事业发展提供了根本遵循。</w:t>
      </w:r>
    </w:p>
    <w:p w14:paraId="7E250672" w14:textId="77777777" w:rsidR="00101D82" w:rsidRPr="00101D82" w:rsidRDefault="00101D82" w:rsidP="00101D82">
      <w:pPr>
        <w:spacing w:line="600" w:lineRule="exact"/>
        <w:ind w:firstLine="648"/>
        <w:rPr>
          <w:rFonts w:ascii="仿宋_GB2312" w:eastAsia="仿宋_GB2312"/>
          <w:sz w:val="32"/>
          <w:szCs w:val="32"/>
        </w:rPr>
      </w:pPr>
      <w:r w:rsidRPr="00101D82">
        <w:rPr>
          <w:rFonts w:ascii="仿宋_GB2312" w:eastAsia="仿宋_GB2312" w:hint="eastAsia"/>
          <w:sz w:val="32"/>
          <w:szCs w:val="32"/>
        </w:rPr>
        <w:t>——我们全面加强党的领导，明确中国特色社会主义</w:t>
      </w:r>
      <w:proofErr w:type="gramStart"/>
      <w:r w:rsidRPr="00101D82">
        <w:rPr>
          <w:rFonts w:ascii="仿宋_GB2312" w:eastAsia="仿宋_GB2312" w:hint="eastAsia"/>
          <w:sz w:val="32"/>
          <w:szCs w:val="32"/>
        </w:rPr>
        <w:t>最</w:t>
      </w:r>
      <w:proofErr w:type="gramEnd"/>
      <w:r w:rsidRPr="00101D82">
        <w:rPr>
          <w:rFonts w:ascii="仿宋_GB2312" w:eastAsia="仿宋_GB2312" w:hint="eastAsia"/>
          <w:sz w:val="32"/>
          <w:szCs w:val="32"/>
        </w:rPr>
        <w:t>本质的特征是中国共产党领导，中国特色社会主义制度的最大优势是中国共产党领导，中国共产党是最高政治领导力量，坚持党中央集中统一领导是最高政治原则，系统完善党的领导制度体系，全党增强“四个意识”，自觉在思想上政治上行动上同党中央保持高度一致，不断提高政治判断力、政治领悟力、政治执行力，确保党中央权威和集中统一领导，确保党发挥总揽全局、协调各方的领导核心作用，我们这个拥有九千六百多万名党员的马克思主义政党更加团结统一。</w:t>
      </w:r>
    </w:p>
    <w:p w14:paraId="6D754C61" w14:textId="77777777" w:rsidR="00101D82" w:rsidRPr="00101D82" w:rsidRDefault="00101D82" w:rsidP="00101D82">
      <w:pPr>
        <w:spacing w:line="600" w:lineRule="exact"/>
        <w:ind w:firstLine="648"/>
        <w:rPr>
          <w:rFonts w:ascii="仿宋_GB2312" w:eastAsia="仿宋_GB2312"/>
          <w:sz w:val="32"/>
          <w:szCs w:val="32"/>
        </w:rPr>
      </w:pPr>
      <w:r w:rsidRPr="00101D82">
        <w:rPr>
          <w:rFonts w:ascii="仿宋_GB2312" w:eastAsia="仿宋_GB2312" w:hint="eastAsia"/>
          <w:sz w:val="32"/>
          <w:szCs w:val="32"/>
        </w:rPr>
        <w:t>——我们对新时代党和国家事业发展</w:t>
      </w:r>
      <w:proofErr w:type="gramStart"/>
      <w:r w:rsidRPr="00101D82">
        <w:rPr>
          <w:rFonts w:ascii="仿宋_GB2312" w:eastAsia="仿宋_GB2312" w:hint="eastAsia"/>
          <w:sz w:val="32"/>
          <w:szCs w:val="32"/>
        </w:rPr>
        <w:t>作出</w:t>
      </w:r>
      <w:proofErr w:type="gramEnd"/>
      <w:r w:rsidRPr="00101D82">
        <w:rPr>
          <w:rFonts w:ascii="仿宋_GB2312" w:eastAsia="仿宋_GB2312" w:hint="eastAsia"/>
          <w:sz w:val="32"/>
          <w:szCs w:val="32"/>
        </w:rPr>
        <w:t>科学完整的战略部署，提出实现中华民族伟大复兴的中国梦，以中国式现代化推进中华民族伟大复兴，统揽伟大斗争、伟大工程、伟大事业、伟大梦想，明确“五位一体”总体布局和“四个全面”战略布局，确定稳中求进工作总基调，统筹发展和安全，明确我国社会主要矛盾是人民日益增长的美好生活需要和不平衡不充分的发展之间的矛盾，并紧紧围绕这个社会主要矛盾推进各项工作，不断丰富和发展人类文明新形态。</w:t>
      </w:r>
    </w:p>
    <w:p w14:paraId="480026F0" w14:textId="77777777" w:rsidR="00101D82" w:rsidRPr="00101D82" w:rsidRDefault="00101D82" w:rsidP="00101D82">
      <w:pPr>
        <w:spacing w:line="600" w:lineRule="exact"/>
        <w:ind w:firstLine="648"/>
        <w:rPr>
          <w:rFonts w:ascii="仿宋_GB2312" w:eastAsia="仿宋_GB2312"/>
          <w:sz w:val="32"/>
          <w:szCs w:val="32"/>
        </w:rPr>
      </w:pPr>
      <w:r w:rsidRPr="00101D82">
        <w:rPr>
          <w:rFonts w:ascii="仿宋_GB2312" w:eastAsia="仿宋_GB2312" w:hint="eastAsia"/>
          <w:sz w:val="32"/>
          <w:szCs w:val="32"/>
        </w:rPr>
        <w:t>——我们经过接续奋斗，实现了小康这个中华民族的千年梦想，我国发展站在了更高历史起点上。我们坚持精准扶贫、</w:t>
      </w:r>
      <w:proofErr w:type="gramStart"/>
      <w:r w:rsidRPr="00101D82">
        <w:rPr>
          <w:rFonts w:ascii="仿宋_GB2312" w:eastAsia="仿宋_GB2312" w:hint="eastAsia"/>
          <w:sz w:val="32"/>
          <w:szCs w:val="32"/>
        </w:rPr>
        <w:t>尽锐出战</w:t>
      </w:r>
      <w:proofErr w:type="gramEnd"/>
      <w:r w:rsidRPr="00101D82">
        <w:rPr>
          <w:rFonts w:ascii="仿宋_GB2312" w:eastAsia="仿宋_GB2312" w:hint="eastAsia"/>
          <w:sz w:val="32"/>
          <w:szCs w:val="32"/>
        </w:rPr>
        <w:t>，打赢了人类历史上规模最大的脱贫攻坚战，全国八百三十二个贫困县全部摘帽，近一亿农村贫困人口实现脱贫，九百六十多万贫困人口实现易地搬迁，历史性地解</w:t>
      </w:r>
      <w:r w:rsidRPr="00101D82">
        <w:rPr>
          <w:rFonts w:ascii="仿宋_GB2312" w:eastAsia="仿宋_GB2312" w:hint="eastAsia"/>
          <w:sz w:val="32"/>
          <w:szCs w:val="32"/>
        </w:rPr>
        <w:lastRenderedPageBreak/>
        <w:t>决了绝对贫困问题，为全球减贫事业</w:t>
      </w:r>
      <w:proofErr w:type="gramStart"/>
      <w:r w:rsidRPr="00101D82">
        <w:rPr>
          <w:rFonts w:ascii="仿宋_GB2312" w:eastAsia="仿宋_GB2312" w:hint="eastAsia"/>
          <w:sz w:val="32"/>
          <w:szCs w:val="32"/>
        </w:rPr>
        <w:t>作出</w:t>
      </w:r>
      <w:proofErr w:type="gramEnd"/>
      <w:r w:rsidRPr="00101D82">
        <w:rPr>
          <w:rFonts w:ascii="仿宋_GB2312" w:eastAsia="仿宋_GB2312" w:hint="eastAsia"/>
          <w:sz w:val="32"/>
          <w:szCs w:val="32"/>
        </w:rPr>
        <w:t>了重大贡献。</w:t>
      </w:r>
    </w:p>
    <w:p w14:paraId="48E2AF36" w14:textId="77777777" w:rsidR="00101D82" w:rsidRPr="00101D82" w:rsidRDefault="00101D82" w:rsidP="00101D82">
      <w:pPr>
        <w:spacing w:line="600" w:lineRule="exact"/>
        <w:ind w:firstLine="648"/>
        <w:rPr>
          <w:rFonts w:ascii="仿宋_GB2312" w:eastAsia="仿宋_GB2312"/>
          <w:sz w:val="32"/>
          <w:szCs w:val="32"/>
        </w:rPr>
      </w:pPr>
      <w:r w:rsidRPr="00101D82">
        <w:rPr>
          <w:rFonts w:ascii="仿宋_GB2312" w:eastAsia="仿宋_GB2312" w:hint="eastAsia"/>
          <w:sz w:val="32"/>
          <w:szCs w:val="32"/>
        </w:rPr>
        <w:t>——我们提出并贯彻新发展理念，着力推进高质量发展，推动构建新发展格局，实施供给侧结构性改革，制定一系列具有全局性意义的区域重大战略，我国经济实力实现历史性跃升。国内生产总值从</w:t>
      </w:r>
      <w:proofErr w:type="gramStart"/>
      <w:r w:rsidRPr="00101D82">
        <w:rPr>
          <w:rFonts w:ascii="仿宋_GB2312" w:eastAsia="仿宋_GB2312" w:hint="eastAsia"/>
          <w:sz w:val="32"/>
          <w:szCs w:val="32"/>
        </w:rPr>
        <w:t>五十四万亿</w:t>
      </w:r>
      <w:proofErr w:type="gramEnd"/>
      <w:r w:rsidRPr="00101D82">
        <w:rPr>
          <w:rFonts w:ascii="仿宋_GB2312" w:eastAsia="仿宋_GB2312" w:hint="eastAsia"/>
          <w:sz w:val="32"/>
          <w:szCs w:val="32"/>
        </w:rPr>
        <w:t>元增长到</w:t>
      </w:r>
      <w:proofErr w:type="gramStart"/>
      <w:r w:rsidRPr="00101D82">
        <w:rPr>
          <w:rFonts w:ascii="仿宋_GB2312" w:eastAsia="仿宋_GB2312" w:hint="eastAsia"/>
          <w:sz w:val="32"/>
          <w:szCs w:val="32"/>
        </w:rPr>
        <w:t>一百一十四万亿</w:t>
      </w:r>
      <w:proofErr w:type="gramEnd"/>
      <w:r w:rsidRPr="00101D82">
        <w:rPr>
          <w:rFonts w:ascii="仿宋_GB2312" w:eastAsia="仿宋_GB2312" w:hint="eastAsia"/>
          <w:sz w:val="32"/>
          <w:szCs w:val="32"/>
        </w:rPr>
        <w:t>元，我国经济总量占世界经济的比重达百分之十八点五，提高七点二个百分点，稳居世界第二位；人均国内生产总值从三万九千八百元增加到八万一千元。谷物总产量稳居世界首位，十四亿多人的粮食安全、能源安全得到有效保障。城镇化率提高十一点六个百分点，达到百分之六十四点七。制造业规模、外汇储备稳居世界第一。建成世界最大的高速铁路网、高速公路网，机场港口、水利、能源、信息等基础设施建设取得重大成就。我们加快推进科技自立自强，全社会研发经费支出从</w:t>
      </w:r>
      <w:proofErr w:type="gramStart"/>
      <w:r w:rsidRPr="00101D82">
        <w:rPr>
          <w:rFonts w:ascii="仿宋_GB2312" w:eastAsia="仿宋_GB2312" w:hint="eastAsia"/>
          <w:sz w:val="32"/>
          <w:szCs w:val="32"/>
        </w:rPr>
        <w:t>一万亿</w:t>
      </w:r>
      <w:proofErr w:type="gramEnd"/>
      <w:r w:rsidRPr="00101D82">
        <w:rPr>
          <w:rFonts w:ascii="仿宋_GB2312" w:eastAsia="仿宋_GB2312" w:hint="eastAsia"/>
          <w:sz w:val="32"/>
          <w:szCs w:val="32"/>
        </w:rPr>
        <w:t>元增加到</w:t>
      </w:r>
      <w:proofErr w:type="gramStart"/>
      <w:r w:rsidRPr="00101D82">
        <w:rPr>
          <w:rFonts w:ascii="仿宋_GB2312" w:eastAsia="仿宋_GB2312" w:hint="eastAsia"/>
          <w:sz w:val="32"/>
          <w:szCs w:val="32"/>
        </w:rPr>
        <w:t>二万八千亿</w:t>
      </w:r>
      <w:proofErr w:type="gramEnd"/>
      <w:r w:rsidRPr="00101D82">
        <w:rPr>
          <w:rFonts w:ascii="仿宋_GB2312" w:eastAsia="仿宋_GB2312" w:hint="eastAsia"/>
          <w:sz w:val="32"/>
          <w:szCs w:val="32"/>
        </w:rPr>
        <w:t>元，居世界第二位，研发人员总量居世界首位。基础研究和原始创新不断加强，一些关键核心技术实现突破，战略性新兴产业发展壮大，载人航天、探月探火、</w:t>
      </w:r>
      <w:proofErr w:type="gramStart"/>
      <w:r w:rsidRPr="00101D82">
        <w:rPr>
          <w:rFonts w:ascii="仿宋_GB2312" w:eastAsia="仿宋_GB2312" w:hint="eastAsia"/>
          <w:sz w:val="32"/>
          <w:szCs w:val="32"/>
        </w:rPr>
        <w:t>深海深</w:t>
      </w:r>
      <w:proofErr w:type="gramEnd"/>
      <w:r w:rsidRPr="00101D82">
        <w:rPr>
          <w:rFonts w:ascii="仿宋_GB2312" w:eastAsia="仿宋_GB2312" w:hint="eastAsia"/>
          <w:sz w:val="32"/>
          <w:szCs w:val="32"/>
        </w:rPr>
        <w:t>地探测、超级计算机、卫星导航、量子信息、核电技术、新能源技术、大飞机制造、生物医药等取得重大成果，进入创新型国家行列。</w:t>
      </w:r>
    </w:p>
    <w:p w14:paraId="3B688548" w14:textId="77777777" w:rsidR="00101D82" w:rsidRPr="00101D82" w:rsidRDefault="00101D82" w:rsidP="00101D82">
      <w:pPr>
        <w:spacing w:line="600" w:lineRule="exact"/>
        <w:ind w:firstLine="648"/>
        <w:rPr>
          <w:rFonts w:ascii="仿宋_GB2312" w:eastAsia="仿宋_GB2312"/>
          <w:sz w:val="32"/>
          <w:szCs w:val="32"/>
        </w:rPr>
      </w:pPr>
      <w:r w:rsidRPr="00101D82">
        <w:rPr>
          <w:rFonts w:ascii="仿宋_GB2312" w:eastAsia="仿宋_GB2312" w:hint="eastAsia"/>
          <w:sz w:val="32"/>
          <w:szCs w:val="32"/>
        </w:rPr>
        <w:t>——我们以巨大的政治勇气全面深化改革，打响改革攻坚战，加强改革顶层设计，敢于突进深水区，敢于啃硬骨头，敢于涉险滩，敢于面对新矛盾新挑战，冲破思想观念束缚，突破利益固化藩篱，坚决破除各方面体制机制弊端，各领域</w:t>
      </w:r>
      <w:r w:rsidRPr="00101D82">
        <w:rPr>
          <w:rFonts w:ascii="仿宋_GB2312" w:eastAsia="仿宋_GB2312" w:hint="eastAsia"/>
          <w:sz w:val="32"/>
          <w:szCs w:val="32"/>
        </w:rPr>
        <w:lastRenderedPageBreak/>
        <w:t>基础性制度框架基本建立，许多领域实现历史性变革、系统性重塑、整体性重构，新一轮党和国家机构改革全面完成，中国特色社会主义制度更加成熟更加定型，国家治理体系和治理能力现代化水平明显提高。</w:t>
      </w:r>
    </w:p>
    <w:p w14:paraId="33CDECC1" w14:textId="77777777" w:rsidR="00101D82" w:rsidRPr="00101D82" w:rsidRDefault="00101D82" w:rsidP="00101D82">
      <w:pPr>
        <w:spacing w:line="600" w:lineRule="exact"/>
        <w:ind w:firstLine="648"/>
        <w:rPr>
          <w:rFonts w:ascii="仿宋_GB2312" w:eastAsia="仿宋_GB2312"/>
          <w:sz w:val="32"/>
          <w:szCs w:val="32"/>
        </w:rPr>
      </w:pPr>
      <w:r w:rsidRPr="00101D82">
        <w:rPr>
          <w:rFonts w:ascii="仿宋_GB2312" w:eastAsia="仿宋_GB2312" w:hint="eastAsia"/>
          <w:sz w:val="32"/>
          <w:szCs w:val="32"/>
        </w:rPr>
        <w:t>——我们实行更加积极主动的开放战略，构建面向全球的高标准自由贸易区网络，加快推进自由贸易试验区、海南自由贸易港建设，共建“一带一路”成为深受欢迎的国际公共产品和国际合作平台。我国成为一百四十多个国家和地区的主要贸易伙伴，货物贸易总额居世界第一，吸引外资和对外投资居世界前列，形成更大范围、更宽领域、更深层次对外开放格局。</w:t>
      </w:r>
    </w:p>
    <w:p w14:paraId="7E007A88" w14:textId="77777777" w:rsidR="00101D82" w:rsidRPr="00101D82" w:rsidRDefault="00101D82" w:rsidP="00101D82">
      <w:pPr>
        <w:spacing w:line="600" w:lineRule="exact"/>
        <w:ind w:firstLine="648"/>
        <w:rPr>
          <w:rFonts w:ascii="仿宋_GB2312" w:eastAsia="仿宋_GB2312"/>
          <w:sz w:val="32"/>
          <w:szCs w:val="32"/>
        </w:rPr>
      </w:pPr>
      <w:r w:rsidRPr="00101D82">
        <w:rPr>
          <w:rFonts w:ascii="仿宋_GB2312" w:eastAsia="仿宋_GB2312" w:hint="eastAsia"/>
          <w:sz w:val="32"/>
          <w:szCs w:val="32"/>
        </w:rPr>
        <w:t>——我们坚持走中国特色社会主义政治发展道路，全面发展全过程人民民主，社会主义民主政治制度化、规范化、程序化全面推进，社会主义协商民主广泛开展，人民当家作主更为扎实，基层民主活力增强，爱国统一战线巩固拓展，民族团结进步呈现新气象，党的宗教工作基本方针得到全面贯彻，人权得到更好保障。社会主义法治国家建设深入推进，全面依法治国总体格局基本形成，中国特色社会主义法治体系加快建设，司法体制改革取得重大进展，社会公平正义保障更为坚实，法治中国建设开创新局面。</w:t>
      </w:r>
    </w:p>
    <w:p w14:paraId="7369AC1D" w14:textId="77777777" w:rsidR="00101D82" w:rsidRPr="00101D82" w:rsidRDefault="00101D82" w:rsidP="00101D82">
      <w:pPr>
        <w:spacing w:line="600" w:lineRule="exact"/>
        <w:ind w:firstLine="648"/>
        <w:rPr>
          <w:rFonts w:ascii="仿宋_GB2312" w:eastAsia="仿宋_GB2312"/>
          <w:sz w:val="32"/>
          <w:szCs w:val="32"/>
        </w:rPr>
      </w:pPr>
      <w:r w:rsidRPr="00101D82">
        <w:rPr>
          <w:rFonts w:ascii="仿宋_GB2312" w:eastAsia="仿宋_GB2312" w:hint="eastAsia"/>
          <w:sz w:val="32"/>
          <w:szCs w:val="32"/>
        </w:rPr>
        <w:t>——我们确立和坚持马克思主义在意识形态领域指导地位的根本制度，新时代党的创新理论深入人心，社会主义核心价值观广泛传播，中华优秀传统文化得到创造性转化、</w:t>
      </w:r>
      <w:r w:rsidRPr="00101D82">
        <w:rPr>
          <w:rFonts w:ascii="仿宋_GB2312" w:eastAsia="仿宋_GB2312" w:hint="eastAsia"/>
          <w:sz w:val="32"/>
          <w:szCs w:val="32"/>
        </w:rPr>
        <w:lastRenderedPageBreak/>
        <w:t>创新性发展，文化事业日益繁荣，网络生态持续向好，意识形态领域形势发生全局性、根本性转变。我们隆重庆祝中国人民解放军建军九十周年、改革开放四十周年，隆重纪念中国人民抗日战争暨世界反法西斯战争胜利七十周年、中国人民志愿军抗美援朝出国作战七十周年，成功举办北京冬奥会、冬残奥会，青年一代更加积极向上，全党全国各族人民文化自信明显增强、精神面貌更加奋发昂扬。</w:t>
      </w:r>
    </w:p>
    <w:p w14:paraId="37FCC65A" w14:textId="77777777" w:rsidR="00101D82" w:rsidRPr="00101D82" w:rsidRDefault="00101D82" w:rsidP="00101D82">
      <w:pPr>
        <w:spacing w:line="600" w:lineRule="exact"/>
        <w:ind w:firstLine="648"/>
        <w:rPr>
          <w:rFonts w:ascii="仿宋_GB2312" w:eastAsia="仿宋_GB2312"/>
          <w:sz w:val="32"/>
          <w:szCs w:val="32"/>
        </w:rPr>
      </w:pPr>
      <w:r w:rsidRPr="00101D82">
        <w:rPr>
          <w:rFonts w:ascii="仿宋_GB2312" w:eastAsia="仿宋_GB2312" w:hint="eastAsia"/>
          <w:sz w:val="32"/>
          <w:szCs w:val="32"/>
        </w:rPr>
        <w:t>——我们深入贯彻以人民为中心的发展思想，在幼有所育、学有所教、劳有所得、病有所</w:t>
      </w:r>
      <w:proofErr w:type="gramStart"/>
      <w:r w:rsidRPr="00101D82">
        <w:rPr>
          <w:rFonts w:ascii="仿宋_GB2312" w:eastAsia="仿宋_GB2312" w:hint="eastAsia"/>
          <w:sz w:val="32"/>
          <w:szCs w:val="32"/>
        </w:rPr>
        <w:t>医</w:t>
      </w:r>
      <w:proofErr w:type="gramEnd"/>
      <w:r w:rsidRPr="00101D82">
        <w:rPr>
          <w:rFonts w:ascii="仿宋_GB2312" w:eastAsia="仿宋_GB2312" w:hint="eastAsia"/>
          <w:sz w:val="32"/>
          <w:szCs w:val="32"/>
        </w:rPr>
        <w:t>、老有所养、住有所居、弱有所扶上持续用力，人民生活全方位改善。人均预期寿命增长到七十八点二岁。居民人均可支配收入从一万六千五百元增加到三万五千一百元。城镇新增就业年均一千三百万人以上。建成世界上规模最大的教育体系、社会保障体系、医疗卫生体系，教育普及水平实现历史性跨越，基本养老保险覆盖十亿四千万人，基本医疗保险参保率稳定在百分之九十五。及时调整生育政策。改造棚户区住房四千二百多万套，改造农村危房二千四百多万户，城乡居民住房条件明显改善。互联网上网人数达十亿三千万人。人民群众获得感、幸福感、安全感更加充实、更有保障、更可持续，共同富裕取得新成效。</w:t>
      </w:r>
    </w:p>
    <w:p w14:paraId="7752413C" w14:textId="77777777" w:rsidR="00101D82" w:rsidRPr="00101D82" w:rsidRDefault="00101D82" w:rsidP="00101D82">
      <w:pPr>
        <w:spacing w:line="600" w:lineRule="exact"/>
        <w:ind w:firstLine="648"/>
        <w:rPr>
          <w:rFonts w:ascii="仿宋_GB2312" w:eastAsia="仿宋_GB2312"/>
          <w:sz w:val="32"/>
          <w:szCs w:val="32"/>
        </w:rPr>
      </w:pPr>
      <w:r w:rsidRPr="00101D82">
        <w:rPr>
          <w:rFonts w:ascii="仿宋_GB2312" w:eastAsia="仿宋_GB2312" w:hint="eastAsia"/>
          <w:sz w:val="32"/>
          <w:szCs w:val="32"/>
        </w:rPr>
        <w:t>——我们坚持绿水青山就是金山银山的理念，坚持山水林田湖草沙一体化保护和系统治理，全方位、全地域、全过程加强生态环境保护，生态文明制度体系更加健全，污染防</w:t>
      </w:r>
      <w:r w:rsidRPr="00101D82">
        <w:rPr>
          <w:rFonts w:ascii="仿宋_GB2312" w:eastAsia="仿宋_GB2312" w:hint="eastAsia"/>
          <w:sz w:val="32"/>
          <w:szCs w:val="32"/>
        </w:rPr>
        <w:lastRenderedPageBreak/>
        <w:t>治攻坚向纵深推进，绿色、循环、低碳发展迈出坚实步伐，生态环境保护发生历史性、转折性、全局性变化，我们的</w:t>
      </w:r>
      <w:proofErr w:type="gramStart"/>
      <w:r w:rsidRPr="00101D82">
        <w:rPr>
          <w:rFonts w:ascii="仿宋_GB2312" w:eastAsia="仿宋_GB2312" w:hint="eastAsia"/>
          <w:sz w:val="32"/>
          <w:szCs w:val="32"/>
        </w:rPr>
        <w:t>祖国天</w:t>
      </w:r>
      <w:proofErr w:type="gramEnd"/>
      <w:r w:rsidRPr="00101D82">
        <w:rPr>
          <w:rFonts w:ascii="仿宋_GB2312" w:eastAsia="仿宋_GB2312" w:hint="eastAsia"/>
          <w:sz w:val="32"/>
          <w:szCs w:val="32"/>
        </w:rPr>
        <w:t>更蓝、山更绿、水更清。</w:t>
      </w:r>
    </w:p>
    <w:p w14:paraId="299D9322" w14:textId="77777777" w:rsidR="00101D82" w:rsidRPr="00101D82" w:rsidRDefault="00101D82" w:rsidP="00101D82">
      <w:pPr>
        <w:spacing w:line="600" w:lineRule="exact"/>
        <w:ind w:firstLine="648"/>
        <w:rPr>
          <w:rFonts w:ascii="仿宋_GB2312" w:eastAsia="仿宋_GB2312"/>
          <w:sz w:val="32"/>
          <w:szCs w:val="32"/>
        </w:rPr>
      </w:pPr>
      <w:r w:rsidRPr="00101D82">
        <w:rPr>
          <w:rFonts w:ascii="仿宋_GB2312" w:eastAsia="仿宋_GB2312" w:hint="eastAsia"/>
          <w:sz w:val="32"/>
          <w:szCs w:val="32"/>
        </w:rPr>
        <w:t>——我们贯彻总体国家安全观，国家安全领导体制和法治体系、战略体系、政策体系不断完善，在原则问题上寸步不让，以坚定的意志品质维护国家主权、安全、发展利益，国家安全得到全面加强。共建共治共享的社会治理制度进一步健全，民族分裂势力、宗教极端势力、暴力恐怖势力得到有效遏制，扫黑除恶专项斗争取得阶段性成果，有力应对一系列重大自然灾害，平安中国建设迈向更高水平。</w:t>
      </w:r>
    </w:p>
    <w:p w14:paraId="1D224E67" w14:textId="77777777" w:rsidR="00101D82" w:rsidRPr="00101D82" w:rsidRDefault="00101D82" w:rsidP="00101D82">
      <w:pPr>
        <w:spacing w:line="600" w:lineRule="exact"/>
        <w:ind w:firstLine="648"/>
        <w:rPr>
          <w:rFonts w:ascii="仿宋_GB2312" w:eastAsia="仿宋_GB2312"/>
          <w:sz w:val="32"/>
          <w:szCs w:val="32"/>
        </w:rPr>
      </w:pPr>
      <w:r w:rsidRPr="00101D82">
        <w:rPr>
          <w:rFonts w:ascii="仿宋_GB2312" w:eastAsia="仿宋_GB2312" w:hint="eastAsia"/>
          <w:sz w:val="32"/>
          <w:szCs w:val="32"/>
        </w:rPr>
        <w:t>——我们确立党在新时代的强军目标，贯彻新时代党的强军思想，贯彻新时代军事战略方针，坚持党对人民军队的绝对领导，召开古田全军政治工作会议，以整风精神推进政治整训，牢固树立战斗力这个唯一的根本的标准，坚决把全军工作重心归正到备战打仗上来，统筹加强各方向各领域军事斗争，大抓实战化军事训练，大刀阔斧深化国防和军队改革，重构人民军队领导指挥体制、现代军事力量体系、军事政策制度，加快国防和军队现代化建设，裁减现役员额三十万胜利完成，人民军队体制一新、结构一新、格局一新、面貌一新，现代化水平和实战能力显著提升，中国特色强军之路越走越宽广。</w:t>
      </w:r>
    </w:p>
    <w:p w14:paraId="48269118" w14:textId="77777777" w:rsidR="00101D82" w:rsidRPr="00101D82" w:rsidRDefault="00101D82" w:rsidP="00101D82">
      <w:pPr>
        <w:spacing w:line="600" w:lineRule="exact"/>
        <w:ind w:firstLine="648"/>
        <w:rPr>
          <w:rFonts w:ascii="仿宋_GB2312" w:eastAsia="仿宋_GB2312"/>
          <w:sz w:val="32"/>
          <w:szCs w:val="32"/>
        </w:rPr>
      </w:pPr>
      <w:r w:rsidRPr="00101D82">
        <w:rPr>
          <w:rFonts w:ascii="仿宋_GB2312" w:eastAsia="仿宋_GB2312" w:hint="eastAsia"/>
          <w:sz w:val="32"/>
          <w:szCs w:val="32"/>
        </w:rPr>
        <w:t>——我们全面准确推进“一国两制”实践，坚持“一国两制”、“港人治港”、“澳人治澳”、高度自治的方针，推动香</w:t>
      </w:r>
      <w:r w:rsidRPr="00101D82">
        <w:rPr>
          <w:rFonts w:ascii="仿宋_GB2312" w:eastAsia="仿宋_GB2312" w:hint="eastAsia"/>
          <w:sz w:val="32"/>
          <w:szCs w:val="32"/>
        </w:rPr>
        <w:lastRenderedPageBreak/>
        <w:t>港进入由乱到</w:t>
      </w:r>
      <w:proofErr w:type="gramStart"/>
      <w:r w:rsidRPr="00101D82">
        <w:rPr>
          <w:rFonts w:ascii="仿宋_GB2312" w:eastAsia="仿宋_GB2312" w:hint="eastAsia"/>
          <w:sz w:val="32"/>
          <w:szCs w:val="32"/>
        </w:rPr>
        <w:t>治走向</w:t>
      </w:r>
      <w:proofErr w:type="gramEnd"/>
      <w:r w:rsidRPr="00101D82">
        <w:rPr>
          <w:rFonts w:ascii="仿宋_GB2312" w:eastAsia="仿宋_GB2312" w:hint="eastAsia"/>
          <w:sz w:val="32"/>
          <w:szCs w:val="32"/>
        </w:rPr>
        <w:t>由治及兴的新阶段，香港、澳门保持长期稳定发展良好态势。我们提出新时代解决台湾问题的总体方略，促进两岸交流合作，坚决反对“台独”分裂行径，坚决反对外部势力干涉，牢牢把握两岸关系主导权和主动权。</w:t>
      </w:r>
    </w:p>
    <w:p w14:paraId="0A993118" w14:textId="77777777" w:rsidR="00101D82" w:rsidRPr="00101D82" w:rsidRDefault="00101D82" w:rsidP="00101D82">
      <w:pPr>
        <w:spacing w:line="600" w:lineRule="exact"/>
        <w:ind w:firstLine="648"/>
        <w:rPr>
          <w:rFonts w:ascii="仿宋_GB2312" w:eastAsia="仿宋_GB2312"/>
          <w:sz w:val="32"/>
          <w:szCs w:val="32"/>
        </w:rPr>
      </w:pPr>
      <w:r w:rsidRPr="00101D82">
        <w:rPr>
          <w:rFonts w:ascii="仿宋_GB2312" w:eastAsia="仿宋_GB2312" w:hint="eastAsia"/>
          <w:sz w:val="32"/>
          <w:szCs w:val="32"/>
        </w:rPr>
        <w:t>——我们全面推进中国特色大国外交，推动构建人类命运共同体，坚定维护国际公平正义，倡导</w:t>
      </w:r>
      <w:proofErr w:type="gramStart"/>
      <w:r w:rsidRPr="00101D82">
        <w:rPr>
          <w:rFonts w:ascii="仿宋_GB2312" w:eastAsia="仿宋_GB2312" w:hint="eastAsia"/>
          <w:sz w:val="32"/>
          <w:szCs w:val="32"/>
        </w:rPr>
        <w:t>践行</w:t>
      </w:r>
      <w:proofErr w:type="gramEnd"/>
      <w:r w:rsidRPr="00101D82">
        <w:rPr>
          <w:rFonts w:ascii="仿宋_GB2312" w:eastAsia="仿宋_GB2312" w:hint="eastAsia"/>
          <w:sz w:val="32"/>
          <w:szCs w:val="32"/>
        </w:rPr>
        <w:t>真正的多边主义，旗帜鲜明反对一切霸权主义和强权政治，毫不动摇反对任何单边主义、保护主义、</w:t>
      </w:r>
      <w:proofErr w:type="gramStart"/>
      <w:r w:rsidRPr="00101D82">
        <w:rPr>
          <w:rFonts w:ascii="仿宋_GB2312" w:eastAsia="仿宋_GB2312" w:hint="eastAsia"/>
          <w:sz w:val="32"/>
          <w:szCs w:val="32"/>
        </w:rPr>
        <w:t>霸凌行径</w:t>
      </w:r>
      <w:proofErr w:type="gramEnd"/>
      <w:r w:rsidRPr="00101D82">
        <w:rPr>
          <w:rFonts w:ascii="仿宋_GB2312" w:eastAsia="仿宋_GB2312" w:hint="eastAsia"/>
          <w:sz w:val="32"/>
          <w:szCs w:val="32"/>
        </w:rPr>
        <w:t>。我们完善外交总体布局，积极建设覆盖全球的伙伴关系网络，推动构建新型国际关系。我们展现负责任大国担当，积极参与全球治理体系改革和建设，全面开展抗击新冠肺炎疫情国际合作，赢得广泛国际赞誉，我国国际影响力、感召力、塑造</w:t>
      </w:r>
      <w:proofErr w:type="gramStart"/>
      <w:r w:rsidRPr="00101D82">
        <w:rPr>
          <w:rFonts w:ascii="仿宋_GB2312" w:eastAsia="仿宋_GB2312" w:hint="eastAsia"/>
          <w:sz w:val="32"/>
          <w:szCs w:val="32"/>
        </w:rPr>
        <w:t>力显著</w:t>
      </w:r>
      <w:proofErr w:type="gramEnd"/>
      <w:r w:rsidRPr="00101D82">
        <w:rPr>
          <w:rFonts w:ascii="仿宋_GB2312" w:eastAsia="仿宋_GB2312" w:hint="eastAsia"/>
          <w:sz w:val="32"/>
          <w:szCs w:val="32"/>
        </w:rPr>
        <w:t>提升。</w:t>
      </w:r>
    </w:p>
    <w:p w14:paraId="31FD245C" w14:textId="77777777" w:rsidR="00101D82" w:rsidRPr="00101D82" w:rsidRDefault="00101D82" w:rsidP="00101D82">
      <w:pPr>
        <w:spacing w:line="600" w:lineRule="exact"/>
        <w:ind w:firstLine="648"/>
        <w:rPr>
          <w:rFonts w:ascii="仿宋_GB2312" w:eastAsia="仿宋_GB2312"/>
          <w:sz w:val="32"/>
          <w:szCs w:val="32"/>
        </w:rPr>
      </w:pPr>
      <w:r w:rsidRPr="00101D82">
        <w:rPr>
          <w:rFonts w:ascii="仿宋_GB2312" w:eastAsia="仿宋_GB2312" w:hint="eastAsia"/>
          <w:sz w:val="32"/>
          <w:szCs w:val="32"/>
        </w:rPr>
        <w:t>——我们深入推进全面从严治党，坚持打铁必须自身硬，从制定和落实中央八项规定开局破题，提出和落实新时代党的建设总要求，以党的政治建设</w:t>
      </w:r>
      <w:proofErr w:type="gramStart"/>
      <w:r w:rsidRPr="00101D82">
        <w:rPr>
          <w:rFonts w:ascii="仿宋_GB2312" w:eastAsia="仿宋_GB2312" w:hint="eastAsia"/>
          <w:sz w:val="32"/>
          <w:szCs w:val="32"/>
        </w:rPr>
        <w:t>统领党</w:t>
      </w:r>
      <w:proofErr w:type="gramEnd"/>
      <w:r w:rsidRPr="00101D82">
        <w:rPr>
          <w:rFonts w:ascii="仿宋_GB2312" w:eastAsia="仿宋_GB2312" w:hint="eastAsia"/>
          <w:sz w:val="32"/>
          <w:szCs w:val="32"/>
        </w:rPr>
        <w:t>的建设各项工作，坚持思想建党和制度治党同向发力，严肃党内政治生活，持续开展党内集中教育，提出和坚持新时代党的组织路线，突出政治标准选贤任能，加强政治巡视，形成比较完善的党内法规体系，推动全党坚定理想信念、严密组织体系、严明纪律规矩。我们持之以恒正风</w:t>
      </w:r>
      <w:proofErr w:type="gramStart"/>
      <w:r w:rsidRPr="00101D82">
        <w:rPr>
          <w:rFonts w:ascii="仿宋_GB2312" w:eastAsia="仿宋_GB2312" w:hint="eastAsia"/>
          <w:sz w:val="32"/>
          <w:szCs w:val="32"/>
        </w:rPr>
        <w:t>肃</w:t>
      </w:r>
      <w:proofErr w:type="gramEnd"/>
      <w:r w:rsidRPr="00101D82">
        <w:rPr>
          <w:rFonts w:ascii="仿宋_GB2312" w:eastAsia="仿宋_GB2312" w:hint="eastAsia"/>
          <w:sz w:val="32"/>
          <w:szCs w:val="32"/>
        </w:rPr>
        <w:t>纪，以钉钉子精神纠治“四风”，反对特权思想和特权现象，坚决整治群众身边的不正之风和腐败问题，刹住了一些长期没有刹住的歪风，纠治了一些多年未除的顽</w:t>
      </w:r>
      <w:proofErr w:type="gramStart"/>
      <w:r w:rsidRPr="00101D82">
        <w:rPr>
          <w:rFonts w:ascii="仿宋_GB2312" w:eastAsia="仿宋_GB2312" w:hint="eastAsia"/>
          <w:sz w:val="32"/>
          <w:szCs w:val="32"/>
        </w:rPr>
        <w:t>瘴</w:t>
      </w:r>
      <w:proofErr w:type="gramEnd"/>
      <w:r w:rsidRPr="00101D82">
        <w:rPr>
          <w:rFonts w:ascii="仿宋_GB2312" w:eastAsia="仿宋_GB2312" w:hint="eastAsia"/>
          <w:sz w:val="32"/>
          <w:szCs w:val="32"/>
        </w:rPr>
        <w:t>痼疾。我们开展了史无前例的反腐败斗争，以</w:t>
      </w:r>
      <w:r w:rsidRPr="00101D82">
        <w:rPr>
          <w:rFonts w:ascii="仿宋_GB2312" w:eastAsia="仿宋_GB2312" w:hint="eastAsia"/>
          <w:sz w:val="32"/>
          <w:szCs w:val="32"/>
        </w:rPr>
        <w:lastRenderedPageBreak/>
        <w:t>“得罪千百人、不负十四亿”的使命担当祛</w:t>
      </w:r>
      <w:proofErr w:type="gramStart"/>
      <w:r w:rsidRPr="00101D82">
        <w:rPr>
          <w:rFonts w:ascii="仿宋_GB2312" w:eastAsia="仿宋_GB2312" w:hint="eastAsia"/>
          <w:sz w:val="32"/>
          <w:szCs w:val="32"/>
        </w:rPr>
        <w:t>疴</w:t>
      </w:r>
      <w:proofErr w:type="gramEnd"/>
      <w:r w:rsidRPr="00101D82">
        <w:rPr>
          <w:rFonts w:ascii="仿宋_GB2312" w:eastAsia="仿宋_GB2312" w:hint="eastAsia"/>
          <w:sz w:val="32"/>
          <w:szCs w:val="32"/>
        </w:rPr>
        <w:t>治乱，不敢腐、不能腐、不想</w:t>
      </w:r>
      <w:proofErr w:type="gramStart"/>
      <w:r w:rsidRPr="00101D82">
        <w:rPr>
          <w:rFonts w:ascii="仿宋_GB2312" w:eastAsia="仿宋_GB2312" w:hint="eastAsia"/>
          <w:sz w:val="32"/>
          <w:szCs w:val="32"/>
        </w:rPr>
        <w:t>腐</w:t>
      </w:r>
      <w:proofErr w:type="gramEnd"/>
      <w:r w:rsidRPr="00101D82">
        <w:rPr>
          <w:rFonts w:ascii="仿宋_GB2312" w:eastAsia="仿宋_GB2312" w:hint="eastAsia"/>
          <w:sz w:val="32"/>
          <w:szCs w:val="32"/>
        </w:rPr>
        <w:t>一体推进，“打虎”、“拍蝇”、“猎狐”多管齐下，反腐败斗争取得压倒性胜利并全面巩固，消除了党、国家、军队内部存在的严重隐患，确保党和人民赋予的权力始终用来为人民谋幸福。经过不懈努力，党找到了自我革命这一跳出治乱兴衰历史周期率的第二个答案，自我净化、自我完善、自我革新、自我提高能力显著增强，管党治党宽松软状况得到根本扭转，风清气正的党内政治生态不断形成和发展，确保党永远</w:t>
      </w:r>
      <w:proofErr w:type="gramStart"/>
      <w:r w:rsidRPr="00101D82">
        <w:rPr>
          <w:rFonts w:ascii="仿宋_GB2312" w:eastAsia="仿宋_GB2312" w:hint="eastAsia"/>
          <w:sz w:val="32"/>
          <w:szCs w:val="32"/>
        </w:rPr>
        <w:t>不</w:t>
      </w:r>
      <w:proofErr w:type="gramEnd"/>
      <w:r w:rsidRPr="00101D82">
        <w:rPr>
          <w:rFonts w:ascii="仿宋_GB2312" w:eastAsia="仿宋_GB2312" w:hint="eastAsia"/>
          <w:sz w:val="32"/>
          <w:szCs w:val="32"/>
        </w:rPr>
        <w:t>变质、不变色、</w:t>
      </w:r>
      <w:proofErr w:type="gramStart"/>
      <w:r w:rsidRPr="00101D82">
        <w:rPr>
          <w:rFonts w:ascii="仿宋_GB2312" w:eastAsia="仿宋_GB2312" w:hint="eastAsia"/>
          <w:sz w:val="32"/>
          <w:szCs w:val="32"/>
        </w:rPr>
        <w:t>不</w:t>
      </w:r>
      <w:proofErr w:type="gramEnd"/>
      <w:r w:rsidRPr="00101D82">
        <w:rPr>
          <w:rFonts w:ascii="仿宋_GB2312" w:eastAsia="仿宋_GB2312" w:hint="eastAsia"/>
          <w:sz w:val="32"/>
          <w:szCs w:val="32"/>
        </w:rPr>
        <w:t>变味。</w:t>
      </w:r>
    </w:p>
    <w:p w14:paraId="5768B191" w14:textId="77777777" w:rsidR="00101D82" w:rsidRPr="00101D82" w:rsidRDefault="00101D82" w:rsidP="00101D82">
      <w:pPr>
        <w:spacing w:line="600" w:lineRule="exact"/>
        <w:ind w:firstLine="648"/>
        <w:rPr>
          <w:rFonts w:ascii="仿宋_GB2312" w:eastAsia="仿宋_GB2312"/>
          <w:sz w:val="32"/>
          <w:szCs w:val="32"/>
        </w:rPr>
      </w:pPr>
      <w:r w:rsidRPr="00101D82">
        <w:rPr>
          <w:rFonts w:ascii="仿宋_GB2312" w:eastAsia="仿宋_GB2312" w:hint="eastAsia"/>
          <w:sz w:val="32"/>
          <w:szCs w:val="32"/>
        </w:rPr>
        <w:t>在充分肯定党和国家事业取得举世瞩目成就的同时，必须清醒看到，我们的工作还存在一些不足，面临不少困难和问题。主要有：发展不平衡不充分问题仍然突出，推进高质量发展还有许多卡点瓶颈，科技创新能力还不强；确保粮食、能源、产业</w:t>
      </w:r>
      <w:proofErr w:type="gramStart"/>
      <w:r w:rsidRPr="00101D82">
        <w:rPr>
          <w:rFonts w:ascii="仿宋_GB2312" w:eastAsia="仿宋_GB2312" w:hint="eastAsia"/>
          <w:sz w:val="32"/>
          <w:szCs w:val="32"/>
        </w:rPr>
        <w:t>链供应</w:t>
      </w:r>
      <w:proofErr w:type="gramEnd"/>
      <w:r w:rsidRPr="00101D82">
        <w:rPr>
          <w:rFonts w:ascii="仿宋_GB2312" w:eastAsia="仿宋_GB2312" w:hint="eastAsia"/>
          <w:sz w:val="32"/>
          <w:szCs w:val="32"/>
        </w:rPr>
        <w:t>链可靠安全和防范金融风险还须解决许多重大问题；重点领域改革还有不少硬骨头要啃；意识形态领域存在不少挑战；城乡区域发展和收入分配差距仍然较大；群众在就业、教育、医疗、托育、养老、住房等方面面临不少难题；生态环境保护任务依然艰巨；一些党员、干部缺乏担当精神，斗争本领不强，实干精神不足，形式主义、官僚主义现象仍较突出；铲除腐败滋生土壤任务依然艰巨，等等。对这些问题，我们已经采取一系列措施加以解决，今后必须加大工作力度。</w:t>
      </w:r>
    </w:p>
    <w:p w14:paraId="6670E0D7" w14:textId="77777777" w:rsidR="00101D82" w:rsidRPr="00101D82" w:rsidRDefault="00101D82" w:rsidP="00101D82">
      <w:pPr>
        <w:spacing w:line="600" w:lineRule="exact"/>
        <w:ind w:firstLine="648"/>
        <w:rPr>
          <w:rFonts w:ascii="仿宋_GB2312" w:eastAsia="仿宋_GB2312"/>
          <w:sz w:val="32"/>
          <w:szCs w:val="32"/>
        </w:rPr>
      </w:pPr>
      <w:r w:rsidRPr="00101D82">
        <w:rPr>
          <w:rFonts w:ascii="仿宋_GB2312" w:eastAsia="仿宋_GB2312" w:hint="eastAsia"/>
          <w:sz w:val="32"/>
          <w:szCs w:val="32"/>
        </w:rPr>
        <w:t>同志们！新时代的伟大成就是党和人民一道拼出来、干</w:t>
      </w:r>
      <w:r w:rsidRPr="00101D82">
        <w:rPr>
          <w:rFonts w:ascii="仿宋_GB2312" w:eastAsia="仿宋_GB2312" w:hint="eastAsia"/>
          <w:sz w:val="32"/>
          <w:szCs w:val="32"/>
        </w:rPr>
        <w:lastRenderedPageBreak/>
        <w:t>出来、奋斗出来的！在这里，我代表中共中央，向全体中国共产党员，向全国各族人民，向各民主党派、各人民团体和各界爱国人士，向香港特别行政区同胞、澳门特别行政区同胞和台湾同胞以及广大侨胞，向关心和支持中国现代化建设的各国朋友，表示衷心的感谢！</w:t>
      </w:r>
    </w:p>
    <w:p w14:paraId="0CC94569" w14:textId="136E77CB" w:rsidR="00DD6B18" w:rsidRPr="00101D82" w:rsidRDefault="00101D82" w:rsidP="00101D82">
      <w:pPr>
        <w:spacing w:line="600" w:lineRule="exact"/>
        <w:ind w:firstLine="648"/>
        <w:rPr>
          <w:rFonts w:ascii="仿宋_GB2312" w:eastAsia="仿宋_GB2312"/>
          <w:sz w:val="32"/>
          <w:szCs w:val="32"/>
        </w:rPr>
      </w:pPr>
      <w:r w:rsidRPr="00101D82">
        <w:rPr>
          <w:rFonts w:ascii="仿宋_GB2312" w:eastAsia="仿宋_GB2312" w:hint="eastAsia"/>
          <w:sz w:val="32"/>
          <w:szCs w:val="32"/>
        </w:rPr>
        <w:t>新时代十年的伟大变革，在党史、新中国史、改革开放史、社会主义发展史、中华民族发展史上具有里程碑意义。走过百年奋斗历程的中国共产党在革命性锻造中更加坚强有力，党的政治领导力、思想引领力、群众组织力、社会号召力显著增强，党同人民群众始终保持血肉联系，中国共产党在世界形势深刻变化的历史进程中始终走在时代前列，在应对国内外各种风险和考验的历史进程中始终成为全国人民的主心骨，在坚持和发展中国特色社会主义的历史进程中始终成为坚强领导核心。中国人民的前进动力更加强大、奋斗精神更加昂扬、必胜信念更加坚定，焕发出更为强烈的历史自觉和主动精神，中国共产党和中国人民正信心百倍推进中华民族从站起来、富起来到强起来的伟大飞跃。改革开放和社会主义现代化建设深入推进，书写了经济快速发展和社会长期稳定两大奇迹新篇章，我国发展具备了更为坚实的物质基础、更为完善的制度保证，实现中华民族伟大复兴进入了不可逆转的历史进程。科学社会主义在二十一世纪的中国焕发出新的蓬勃生机，中国式现代化为人类实现现代化提供了新的选择，中国共产党和中国人民为解决人类面临的共同</w:t>
      </w:r>
      <w:r w:rsidRPr="00101D82">
        <w:rPr>
          <w:rFonts w:ascii="仿宋_GB2312" w:eastAsia="仿宋_GB2312" w:hint="eastAsia"/>
          <w:sz w:val="32"/>
          <w:szCs w:val="32"/>
        </w:rPr>
        <w:lastRenderedPageBreak/>
        <w:t>问题提供更多更好的中国智慧、中国方案、中国力量，为人类和平与发展崇高事业</w:t>
      </w:r>
      <w:proofErr w:type="gramStart"/>
      <w:r w:rsidRPr="00101D82">
        <w:rPr>
          <w:rFonts w:ascii="仿宋_GB2312" w:eastAsia="仿宋_GB2312" w:hint="eastAsia"/>
          <w:sz w:val="32"/>
          <w:szCs w:val="32"/>
        </w:rPr>
        <w:t>作出</w:t>
      </w:r>
      <w:proofErr w:type="gramEnd"/>
      <w:r w:rsidRPr="00101D82">
        <w:rPr>
          <w:rFonts w:ascii="仿宋_GB2312" w:eastAsia="仿宋_GB2312" w:hint="eastAsia"/>
          <w:sz w:val="32"/>
          <w:szCs w:val="32"/>
        </w:rPr>
        <w:t>新的更大的贡献！</w:t>
      </w:r>
    </w:p>
    <w:sectPr w:rsidR="00DD6B18" w:rsidRPr="00101D8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altName w:val="Arial Unicode MS"/>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1D82"/>
    <w:rsid w:val="00101D82"/>
    <w:rsid w:val="00730865"/>
    <w:rsid w:val="00865E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474CCE"/>
  <w15:chartTrackingRefBased/>
  <w15:docId w15:val="{86ECDC3B-18F2-46BF-8C5A-FEE72E9FC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13</Pages>
  <Words>1041</Words>
  <Characters>5938</Characters>
  <Application>Microsoft Office Word</Application>
  <DocSecurity>0</DocSecurity>
  <Lines>49</Lines>
  <Paragraphs>13</Paragraphs>
  <ScaleCrop>false</ScaleCrop>
  <Company/>
  <LinksUpToDate>false</LinksUpToDate>
  <CharactersWithSpaces>6966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天琳 仲</dc:creator>
  <cp:keywords/>
  <dc:description/>
  <cp:lastModifiedBy>天琳 仲</cp:lastModifiedBy>
  <cp:revision>1</cp:revision>
  <dcterms:created xsi:type="dcterms:W3CDTF">2023-05-12T01:18:00Z</dcterms:created>
  <dcterms:modified xsi:type="dcterms:W3CDTF">2023-05-12T01:26:00Z</dcterms:modified>
</cp:coreProperties>
</file>